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AB" w:rsidRDefault="005F4FAB" w:rsidP="005F4FAB">
      <w:pPr>
        <w:pStyle w:val="ConsPlusNormal"/>
        <w:jc w:val="center"/>
      </w:pPr>
    </w:p>
    <w:p w:rsidR="00E039FD" w:rsidRDefault="00E039FD" w:rsidP="00FE48D9">
      <w:pPr>
        <w:pStyle w:val="ConsPlusNormal"/>
        <w:jc w:val="center"/>
        <w:rPr>
          <w:sz w:val="24"/>
          <w:szCs w:val="24"/>
        </w:rPr>
      </w:pPr>
      <w:r w:rsidRPr="00FE48D9">
        <w:rPr>
          <w:sz w:val="24"/>
          <w:szCs w:val="24"/>
        </w:rPr>
        <w:t xml:space="preserve">Основные показатели деятельности </w:t>
      </w:r>
      <w:r w:rsidR="005F4FAB" w:rsidRPr="00FE48D9">
        <w:rPr>
          <w:sz w:val="24"/>
          <w:szCs w:val="24"/>
        </w:rPr>
        <w:t xml:space="preserve">сетевой </w:t>
      </w:r>
      <w:r w:rsidR="00FE48D9" w:rsidRPr="00FE48D9">
        <w:rPr>
          <w:sz w:val="24"/>
          <w:szCs w:val="24"/>
        </w:rPr>
        <w:t>организаций</w:t>
      </w:r>
    </w:p>
    <w:p w:rsidR="008D5F36" w:rsidRDefault="008D5F36" w:rsidP="00FE48D9">
      <w:pPr>
        <w:pStyle w:val="ConsPlusNormal"/>
        <w:jc w:val="center"/>
        <w:rPr>
          <w:sz w:val="24"/>
          <w:szCs w:val="24"/>
        </w:rPr>
      </w:pPr>
    </w:p>
    <w:p w:rsidR="008D5F36" w:rsidRPr="00FE48D9" w:rsidRDefault="008D5F36" w:rsidP="00FE48D9">
      <w:pPr>
        <w:pStyle w:val="ConsPlusNormal"/>
        <w:jc w:val="center"/>
        <w:rPr>
          <w:sz w:val="24"/>
          <w:szCs w:val="24"/>
        </w:rPr>
        <w:sectPr w:rsidR="008D5F36" w:rsidRPr="00FE48D9">
          <w:pgSz w:w="16838" w:h="11906" w:orient="landscape"/>
          <w:pgMar w:top="1133" w:right="1440" w:bottom="566" w:left="1440" w:header="0" w:footer="0" w:gutter="0"/>
          <w:cols w:space="720"/>
        </w:sectPr>
      </w:pPr>
      <w:bookmarkStart w:id="0" w:name="_GoBack"/>
      <w:bookmarkEnd w:id="0"/>
    </w:p>
    <w:p w:rsidR="00E039FD" w:rsidRDefault="00E039FD" w:rsidP="00E039FD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2932"/>
        <w:gridCol w:w="1789"/>
        <w:gridCol w:w="200"/>
        <w:gridCol w:w="2218"/>
        <w:gridCol w:w="2155"/>
        <w:gridCol w:w="388"/>
        <w:gridCol w:w="2172"/>
      </w:tblGrid>
      <w:tr w:rsidR="00E039FD" w:rsidTr="00E039F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Наименование показателей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Фактические показатели за год, предшествующий базовому периоду</w:t>
            </w:r>
          </w:p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 xml:space="preserve"> 2013 год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 xml:space="preserve">Показатели, утвержденные на базовый период  2014 г. 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Предложения на расчетный период регулирования   2015 год</w:t>
            </w:r>
          </w:p>
        </w:tc>
      </w:tr>
      <w:tr w:rsidR="00E039FD" w:rsidTr="00E039FD">
        <w:trPr>
          <w:trHeight w:val="11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E039FD" w:rsidTr="00E94DAC">
        <w:trPr>
          <w:trHeight w:val="184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3.3.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 w:rsidP="005F4FAB">
            <w:pPr>
              <w:pStyle w:val="ConsPlusNormal"/>
              <w:spacing w:line="276" w:lineRule="auto"/>
            </w:pPr>
            <w:r>
              <w:t xml:space="preserve">Заявленная мощность 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МВт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7A2E42">
            <w:pPr>
              <w:pStyle w:val="ConsPlusNormal"/>
              <w:spacing w:line="276" w:lineRule="auto"/>
              <w:jc w:val="center"/>
            </w:pPr>
            <w:r>
              <w:t>3,414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7A2E42">
            <w:pPr>
              <w:pStyle w:val="ConsPlusNormal"/>
              <w:spacing w:line="276" w:lineRule="auto"/>
              <w:jc w:val="center"/>
            </w:pPr>
            <w:r>
              <w:t>3,38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7A2E42">
            <w:pPr>
              <w:pStyle w:val="ConsPlusNormal"/>
              <w:spacing w:line="276" w:lineRule="auto"/>
              <w:jc w:val="center"/>
            </w:pPr>
            <w:r>
              <w:t>3,414</w:t>
            </w:r>
          </w:p>
        </w:tc>
      </w:tr>
      <w:tr w:rsidR="00E039FD" w:rsidTr="00E94DA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3.4.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 w:rsidP="005F4FAB">
            <w:pPr>
              <w:pStyle w:val="ConsPlusNormal"/>
              <w:spacing w:line="276" w:lineRule="auto"/>
            </w:pPr>
            <w:r>
              <w:t xml:space="preserve">Объем полезного отпуска электроэнергии - всего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 xml:space="preserve">тыс. 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9945B8">
            <w:pPr>
              <w:pStyle w:val="ConsPlusNormal"/>
              <w:spacing w:line="276" w:lineRule="auto"/>
              <w:jc w:val="center"/>
            </w:pPr>
            <w:r>
              <w:t>11724,8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9945B8">
            <w:pPr>
              <w:pStyle w:val="ConsPlusNormal"/>
              <w:spacing w:line="276" w:lineRule="auto"/>
              <w:jc w:val="center"/>
            </w:pPr>
            <w:r>
              <w:t>14275,8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9945B8">
            <w:pPr>
              <w:pStyle w:val="ConsPlusNormal"/>
              <w:spacing w:line="276" w:lineRule="auto"/>
              <w:jc w:val="center"/>
            </w:pPr>
            <w:r>
              <w:t>13196,7</w:t>
            </w:r>
          </w:p>
        </w:tc>
      </w:tr>
      <w:tr w:rsidR="00E039FD" w:rsidTr="00E94DAC">
        <w:trPr>
          <w:trHeight w:val="132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3.5.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 w:rsidP="005F4FAB">
            <w:pPr>
              <w:pStyle w:val="ConsPlusNormal"/>
              <w:spacing w:line="276" w:lineRule="auto"/>
            </w:pPr>
            <w:r>
              <w:t xml:space="preserve">Объем полезного отпуска электроэнергии населению и приравненным к нему категориям потребителей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 xml:space="preserve">тыс. 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7A2E42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7A2E42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7A2E42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E039FD" w:rsidTr="00E94DAC">
        <w:trPr>
          <w:trHeight w:val="159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3.6.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 w:rsidP="005F4FAB">
            <w:pPr>
              <w:pStyle w:val="ConsPlusNormal"/>
              <w:spacing w:line="276" w:lineRule="auto"/>
            </w:pPr>
            <w:r>
              <w:t xml:space="preserve">Норматив потерь электрической энергии (с указанием реквизитов приказа Минэнерго России, которым утверждены нормативы) 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процент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Pr="007A2E42" w:rsidRDefault="007A2E42">
            <w:pPr>
              <w:pStyle w:val="ConsPlusNormal"/>
              <w:spacing w:line="276" w:lineRule="auto"/>
              <w:jc w:val="center"/>
            </w:pPr>
            <w:r>
              <w:t>5,6908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Pr="007A2E42" w:rsidRDefault="007A2E42">
            <w:pPr>
              <w:pStyle w:val="ConsPlusNormal"/>
              <w:spacing w:line="276" w:lineRule="auto"/>
              <w:ind w:right="-233"/>
              <w:jc w:val="center"/>
            </w:pPr>
            <w:r>
              <w:t>6,08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Pr="007A2E42" w:rsidRDefault="007A2E42">
            <w:pPr>
              <w:pStyle w:val="ConsPlusNormal"/>
              <w:spacing w:line="276" w:lineRule="auto"/>
              <w:jc w:val="center"/>
            </w:pPr>
            <w:r>
              <w:t>5,06</w:t>
            </w:r>
          </w:p>
        </w:tc>
      </w:tr>
      <w:tr w:rsidR="00E039FD" w:rsidTr="00E039FD">
        <w:trPr>
          <w:trHeight w:val="52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3.7.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 w:rsidP="005F4FAB">
            <w:pPr>
              <w:pStyle w:val="ConsPlusNormal"/>
              <w:spacing w:line="276" w:lineRule="auto"/>
            </w:pPr>
            <w:r>
              <w:t xml:space="preserve">Реквизиты программы </w:t>
            </w:r>
            <w:proofErr w:type="spellStart"/>
            <w:r>
              <w:t>энергоэффективности</w:t>
            </w:r>
            <w:proofErr w:type="spellEnd"/>
            <w:r>
              <w:t xml:space="preserve"> (кем утверждена, дата утверждения, номер приказа) 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Утверждена Генеральным</w:t>
            </w:r>
          </w:p>
          <w:p w:rsidR="00E039FD" w:rsidRDefault="007A2E42">
            <w:pPr>
              <w:pStyle w:val="ConsPlusNormal"/>
              <w:spacing w:line="276" w:lineRule="auto"/>
              <w:jc w:val="center"/>
            </w:pPr>
            <w:r>
              <w:t>д</w:t>
            </w:r>
            <w:r w:rsidR="00E039FD">
              <w:t>иректором</w:t>
            </w:r>
            <w:r>
              <w:t>, 04.06.12г.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jc w:val="center"/>
            </w:pPr>
            <w:r>
              <w:t>Утверждена Генеральным</w:t>
            </w:r>
          </w:p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директором</w:t>
            </w:r>
            <w:r w:rsidR="007A2E42">
              <w:t>, 04.06.12г.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jc w:val="center"/>
            </w:pPr>
            <w:r>
              <w:t>Утверждена Генеральным</w:t>
            </w:r>
          </w:p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директором</w:t>
            </w:r>
            <w:r w:rsidR="007A2E42">
              <w:t>, 04.06.12г.</w:t>
            </w:r>
          </w:p>
        </w:tc>
      </w:tr>
      <w:tr w:rsidR="00E039FD" w:rsidTr="00E94DAC">
        <w:trPr>
          <w:trHeight w:val="105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4.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</w:pPr>
            <w:r>
              <w:t>Необходимая валовая выручка по регулируемым видам деятельности организации - всего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тыс. рублей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Pr="009B3523" w:rsidRDefault="009B3523">
            <w:pPr>
              <w:pStyle w:val="ConsPlusNormal"/>
              <w:spacing w:line="276" w:lineRule="auto"/>
              <w:jc w:val="center"/>
            </w:pPr>
            <w:r>
              <w:t>11158,51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Pr="009B3523" w:rsidRDefault="009B3523">
            <w:pPr>
              <w:pStyle w:val="ConsPlusNormal"/>
              <w:spacing w:line="276" w:lineRule="auto"/>
              <w:jc w:val="center"/>
            </w:pPr>
            <w:r>
              <w:t>6562,9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Pr="009B3523" w:rsidRDefault="009B3523">
            <w:pPr>
              <w:pStyle w:val="ConsPlusNormal"/>
              <w:spacing w:line="276" w:lineRule="auto"/>
              <w:jc w:val="center"/>
            </w:pPr>
            <w:r>
              <w:t>10654,96</w:t>
            </w:r>
          </w:p>
        </w:tc>
      </w:tr>
      <w:tr w:rsidR="00E039FD" w:rsidTr="00E94DAC"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bookmarkStart w:id="1" w:name="Par603"/>
            <w:bookmarkEnd w:id="1"/>
            <w:r>
              <w:lastRenderedPageBreak/>
              <w:t>4.1.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 w:rsidP="005F4FAB">
            <w:pPr>
              <w:pStyle w:val="ConsPlusNormal"/>
              <w:spacing w:line="276" w:lineRule="auto"/>
            </w:pPr>
            <w:r>
              <w:t>Расходы, связанные с производством и реализацией; подконтрольные расходы  - всего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тыс. рублей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Pr="009B3523" w:rsidRDefault="009B3523">
            <w:pPr>
              <w:pStyle w:val="ConsPlusNormal"/>
              <w:spacing w:line="276" w:lineRule="auto"/>
              <w:jc w:val="center"/>
            </w:pPr>
            <w:r>
              <w:t>6694,5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Pr="00FE693B" w:rsidRDefault="00FE693B">
            <w:pPr>
              <w:pStyle w:val="ConsPlusNormal"/>
              <w:spacing w:line="276" w:lineRule="auto"/>
              <w:jc w:val="center"/>
            </w:pPr>
            <w:r>
              <w:t>4697,51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Pr="00171E43" w:rsidRDefault="00171E43">
            <w:pPr>
              <w:pStyle w:val="ConsPlusNormal"/>
              <w:spacing w:line="276" w:lineRule="auto"/>
              <w:jc w:val="center"/>
            </w:pPr>
            <w:r>
              <w:t>7452,18</w:t>
            </w:r>
          </w:p>
        </w:tc>
      </w:tr>
      <w:tr w:rsidR="00E039FD" w:rsidTr="00E039F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</w:pPr>
            <w:r>
              <w:t>в том числе: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9B3523">
            <w:pPr>
              <w:pStyle w:val="ConsPlusNormal"/>
              <w:spacing w:line="276" w:lineRule="auto"/>
              <w:jc w:val="center"/>
            </w:pPr>
            <w:r>
              <w:t>5780,41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FE693B">
            <w:pPr>
              <w:pStyle w:val="ConsPlusNormal"/>
              <w:spacing w:line="276" w:lineRule="auto"/>
              <w:jc w:val="center"/>
            </w:pPr>
            <w:r>
              <w:t>3764,19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171E43">
            <w:pPr>
              <w:pStyle w:val="ConsPlusNormal"/>
              <w:spacing w:line="276" w:lineRule="auto"/>
              <w:jc w:val="center"/>
            </w:pPr>
            <w:r>
              <w:t>6019,08</w:t>
            </w:r>
          </w:p>
        </w:tc>
      </w:tr>
      <w:tr w:rsidR="00E039FD" w:rsidTr="00E94DAC"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</w:pPr>
            <w:r>
              <w:t>оплата труда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тыс. рублей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E039FD">
            <w:pPr>
              <w:pStyle w:val="ConsPlusNormal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E039FD">
            <w:pPr>
              <w:pStyle w:val="ConsPlusNormal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E039FD">
            <w:pPr>
              <w:pStyle w:val="ConsPlusNormal"/>
              <w:spacing w:line="276" w:lineRule="auto"/>
              <w:jc w:val="center"/>
              <w:rPr>
                <w:lang w:val="en-US"/>
              </w:rPr>
            </w:pPr>
          </w:p>
        </w:tc>
      </w:tr>
      <w:tr w:rsidR="00E039FD" w:rsidTr="00E94DA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</w:pPr>
            <w:r>
              <w:t>ремонт основных фондов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тыс. рублей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Pr="00025572" w:rsidRDefault="00025572">
            <w:pPr>
              <w:pStyle w:val="ConsPlusNormal"/>
              <w:spacing w:line="276" w:lineRule="auto"/>
              <w:jc w:val="center"/>
            </w:pPr>
            <w:r>
              <w:t>130,7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Pr="00FE693B" w:rsidRDefault="00FE693B">
            <w:pPr>
              <w:pStyle w:val="ConsPlusNormal"/>
              <w:spacing w:line="276" w:lineRule="auto"/>
              <w:jc w:val="center"/>
            </w:pPr>
            <w:r>
              <w:t>449,77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Pr="00171E43" w:rsidRDefault="00171E43">
            <w:pPr>
              <w:pStyle w:val="ConsPlusNormal"/>
              <w:spacing w:line="276" w:lineRule="auto"/>
              <w:jc w:val="center"/>
            </w:pPr>
            <w:r>
              <w:t>530</w:t>
            </w:r>
          </w:p>
        </w:tc>
      </w:tr>
      <w:tr w:rsidR="00E039FD" w:rsidTr="00E94DAC">
        <w:trPr>
          <w:trHeight w:val="25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</w:pPr>
            <w:r>
              <w:t>материальные затраты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тыс. рублей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Pr="00025572" w:rsidRDefault="00025572">
            <w:pPr>
              <w:pStyle w:val="ConsPlusNormal"/>
              <w:spacing w:line="276" w:lineRule="auto"/>
              <w:jc w:val="center"/>
            </w:pPr>
            <w:r>
              <w:t>783,39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Pr="00FE693B" w:rsidRDefault="00FE693B">
            <w:pPr>
              <w:pStyle w:val="ConsPlusNormal"/>
              <w:spacing w:line="276" w:lineRule="auto"/>
              <w:jc w:val="center"/>
            </w:pPr>
            <w:r>
              <w:t>483,56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Pr="00171E43" w:rsidRDefault="00171E43">
            <w:pPr>
              <w:pStyle w:val="ConsPlusNormal"/>
              <w:spacing w:line="276" w:lineRule="auto"/>
              <w:jc w:val="center"/>
            </w:pPr>
            <w:r>
              <w:t>903,1</w:t>
            </w:r>
          </w:p>
        </w:tc>
      </w:tr>
      <w:tr w:rsidR="00E039FD" w:rsidTr="00E94DAC">
        <w:trPr>
          <w:trHeight w:val="10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4.2.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 w:rsidP="005F4FAB">
            <w:pPr>
              <w:pStyle w:val="ConsPlusNormal"/>
              <w:spacing w:line="276" w:lineRule="auto"/>
            </w:pPr>
            <w:r>
              <w:t xml:space="preserve">Расходы, за исключением </w:t>
            </w:r>
            <w:proofErr w:type="gramStart"/>
            <w:r>
              <w:t>указанных</w:t>
            </w:r>
            <w:proofErr w:type="gramEnd"/>
            <w:r>
              <w:t xml:space="preserve"> в; неподконтрольные расходы  - всего 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тыс. рублей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Pr="00025572" w:rsidRDefault="00025572">
            <w:pPr>
              <w:pStyle w:val="ConsPlusNormal"/>
              <w:spacing w:line="276" w:lineRule="auto"/>
              <w:jc w:val="center"/>
            </w:pPr>
            <w:r>
              <w:t>4464,01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Pr="00FE693B" w:rsidRDefault="00FE693B">
            <w:pPr>
              <w:pStyle w:val="ConsPlusNormal"/>
              <w:spacing w:line="276" w:lineRule="auto"/>
              <w:jc w:val="center"/>
            </w:pPr>
            <w:r>
              <w:t>1865,39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Pr="00171E43" w:rsidRDefault="00171E43">
            <w:pPr>
              <w:pStyle w:val="ConsPlusNormal"/>
              <w:spacing w:line="276" w:lineRule="auto"/>
              <w:jc w:val="center"/>
            </w:pPr>
            <w:r>
              <w:t>3202,78</w:t>
            </w:r>
          </w:p>
        </w:tc>
      </w:tr>
      <w:tr w:rsidR="00E039FD" w:rsidTr="00E039FD">
        <w:trPr>
          <w:trHeight w:val="79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4.3.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</w:pPr>
            <w:r>
              <w:t>Выпадающие, излишние доходы (расходы) прошлых лет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тыс. рублей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039FD" w:rsidTr="00E039FD"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4.4.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</w:pPr>
            <w:r>
              <w:t>Инвестиции, осуществляемые за счет тарифных источников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тыс. рублей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039FD" w:rsidTr="00E039F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4.4.1.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</w:pPr>
            <w:r>
              <w:t>Реквизиты инвестиционной программы (кем утверждена, дата утверждения, номер приказа)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</w:tr>
      <w:tr w:rsidR="00E039FD" w:rsidTr="00E039F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D" w:rsidRDefault="00E039FD">
            <w:pPr>
              <w:pStyle w:val="ConsPlusNormal"/>
              <w:spacing w:line="276" w:lineRule="auto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</w:tr>
      <w:tr w:rsidR="00E039FD" w:rsidTr="00E94DA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D" w:rsidRDefault="00E039FD" w:rsidP="005F4FAB">
            <w:pPr>
              <w:pStyle w:val="ConsPlusNormal"/>
              <w:spacing w:line="276" w:lineRule="auto"/>
            </w:pPr>
            <w:r>
              <w:t xml:space="preserve">Объем условных единиц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у.е.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D" w:rsidRPr="00540E10" w:rsidRDefault="00540E10">
            <w:pPr>
              <w:pStyle w:val="ConsPlusNormal"/>
              <w:spacing w:line="276" w:lineRule="auto"/>
              <w:jc w:val="center"/>
            </w:pPr>
            <w:r>
              <w:t>619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Pr="00540E10" w:rsidRDefault="00540E10">
            <w:pPr>
              <w:pStyle w:val="ConsPlusNormal"/>
              <w:spacing w:line="276" w:lineRule="auto"/>
              <w:jc w:val="center"/>
            </w:pPr>
            <w:r>
              <w:t>619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D" w:rsidRPr="00540E10" w:rsidRDefault="00540E10">
            <w:pPr>
              <w:pStyle w:val="ConsPlusNormal"/>
              <w:spacing w:line="276" w:lineRule="auto"/>
              <w:jc w:val="center"/>
            </w:pPr>
            <w:r>
              <w:t>619</w:t>
            </w:r>
          </w:p>
        </w:tc>
      </w:tr>
      <w:tr w:rsidR="00E039FD" w:rsidTr="00E94DAC">
        <w:trPr>
          <w:trHeight w:val="52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D" w:rsidRDefault="00E03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D" w:rsidRDefault="00E039FD" w:rsidP="005F4FAB">
            <w:pPr>
              <w:pStyle w:val="ConsPlusNormal"/>
              <w:spacing w:line="276" w:lineRule="auto"/>
            </w:pPr>
            <w:r>
              <w:t xml:space="preserve">Операционные расходы на условную единицу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тыс. рублей (у.е.)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</w:tr>
      <w:tr w:rsidR="00E039FD" w:rsidTr="00E039FD">
        <w:trPr>
          <w:trHeight w:val="106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5.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D" w:rsidRDefault="00E039FD">
            <w:pPr>
              <w:pStyle w:val="ConsPlusNormal"/>
              <w:spacing w:line="276" w:lineRule="auto"/>
            </w:pPr>
            <w: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9FD" w:rsidRDefault="00E039FD">
            <w:pPr>
              <w:pStyle w:val="ConsPlusNormal"/>
              <w:spacing w:line="276" w:lineRule="auto"/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</w:tr>
      <w:tr w:rsidR="00E039FD" w:rsidTr="00E94DAC">
        <w:trPr>
          <w:trHeight w:val="54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5.1.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D" w:rsidRDefault="00E039FD">
            <w:pPr>
              <w:pStyle w:val="ConsPlusNormal"/>
              <w:spacing w:line="276" w:lineRule="auto"/>
            </w:pPr>
            <w:r>
              <w:t>Среднесписочная численность персонала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человек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D" w:rsidRPr="00970F8E" w:rsidRDefault="00970F8E">
            <w:pPr>
              <w:pStyle w:val="ConsPlusNormal"/>
              <w:spacing w:line="276" w:lineRule="auto"/>
              <w:jc w:val="center"/>
            </w:pPr>
            <w:r>
              <w:t>22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Pr="00970F8E" w:rsidRDefault="00970F8E">
            <w:pPr>
              <w:pStyle w:val="ConsPlusNormal"/>
              <w:spacing w:line="276" w:lineRule="auto"/>
              <w:jc w:val="center"/>
            </w:pPr>
            <w:r>
              <w:t>22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D" w:rsidRPr="00970F8E" w:rsidRDefault="00970F8E">
            <w:pPr>
              <w:pStyle w:val="ConsPlusNormal"/>
              <w:spacing w:line="276" w:lineRule="auto"/>
              <w:jc w:val="center"/>
            </w:pPr>
            <w:r>
              <w:t>22</w:t>
            </w:r>
          </w:p>
        </w:tc>
      </w:tr>
      <w:tr w:rsidR="00E039FD" w:rsidTr="00E94DAC"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5.2.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D" w:rsidRDefault="00E039FD">
            <w:pPr>
              <w:pStyle w:val="ConsPlusNormal"/>
              <w:spacing w:line="276" w:lineRule="auto"/>
            </w:pPr>
            <w:r>
              <w:t xml:space="preserve">Среднемесячная заработная 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 xml:space="preserve">тыс. рублей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D" w:rsidRDefault="00970F8E">
            <w:pPr>
              <w:pStyle w:val="ConsPlusNormal"/>
              <w:spacing w:line="276" w:lineRule="auto"/>
              <w:jc w:val="center"/>
            </w:pPr>
            <w:r>
              <w:t>21,896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970F8E">
            <w:pPr>
              <w:pStyle w:val="ConsPlusNormal"/>
              <w:spacing w:line="276" w:lineRule="auto"/>
              <w:jc w:val="center"/>
            </w:pPr>
            <w:r>
              <w:t>14,258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D" w:rsidRDefault="00970F8E">
            <w:pPr>
              <w:pStyle w:val="ConsPlusNormal"/>
              <w:spacing w:line="276" w:lineRule="auto"/>
              <w:jc w:val="center"/>
            </w:pPr>
            <w:r>
              <w:t>22,780</w:t>
            </w:r>
          </w:p>
        </w:tc>
      </w:tr>
      <w:tr w:rsidR="00E039FD" w:rsidTr="00E94DAC">
        <w:trPr>
          <w:trHeight w:val="41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D" w:rsidRDefault="00E039FD">
            <w:pPr>
              <w:pStyle w:val="ConsPlusNormal"/>
              <w:spacing w:line="276" w:lineRule="auto"/>
            </w:pPr>
            <w:r>
              <w:t>плата на одного работника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на человека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</w:tr>
      <w:tr w:rsidR="00E039FD" w:rsidTr="00E039FD"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5.3.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D" w:rsidRDefault="00E039FD">
            <w:pPr>
              <w:pStyle w:val="ConsPlusNormal"/>
              <w:spacing w:line="276" w:lineRule="auto"/>
            </w:pPr>
            <w: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Решение правления Комитета по ценам и тарифам Московской области от 25.12.2012 №164-Р</w:t>
            </w:r>
          </w:p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Срок действия-2013 г.</w:t>
            </w:r>
          </w:p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5E4" w:rsidRDefault="00E039FD" w:rsidP="00D065E4">
            <w:pPr>
              <w:pStyle w:val="ConsPlusNormal"/>
              <w:spacing w:line="276" w:lineRule="auto"/>
              <w:jc w:val="center"/>
            </w:pPr>
            <w:r>
              <w:t>Решение правления Комитета по ценам и тарифам Московской области</w:t>
            </w:r>
            <w:r w:rsidR="00D065E4">
              <w:t>:</w:t>
            </w:r>
          </w:p>
          <w:p w:rsidR="00D065E4" w:rsidRDefault="00D065E4" w:rsidP="00D065E4">
            <w:pPr>
              <w:pStyle w:val="ConsPlusNormal"/>
              <w:spacing w:line="276" w:lineRule="auto"/>
              <w:jc w:val="center"/>
            </w:pPr>
            <w:r>
              <w:t>- на 1 полугодие (20.12.2013 №158-Р)</w:t>
            </w:r>
          </w:p>
          <w:p w:rsidR="00E039FD" w:rsidRDefault="00D065E4" w:rsidP="00D065E4">
            <w:pPr>
              <w:pStyle w:val="ConsPlusNormal"/>
              <w:spacing w:line="276" w:lineRule="auto"/>
              <w:jc w:val="center"/>
            </w:pPr>
            <w:r>
              <w:t>- на 2 полугодие (</w:t>
            </w:r>
            <w:r w:rsidR="00E039FD">
              <w:t>2</w:t>
            </w:r>
            <w:r w:rsidR="007A2E42">
              <w:t>3</w:t>
            </w:r>
            <w:r w:rsidR="00E039FD">
              <w:t>.</w:t>
            </w:r>
            <w:r w:rsidR="007A2E42">
              <w:t>06</w:t>
            </w:r>
            <w:r w:rsidR="00E039FD">
              <w:t>.201</w:t>
            </w:r>
            <w:r w:rsidR="007A2E42">
              <w:t>4 №63-</w:t>
            </w:r>
            <w:r w:rsidR="00E039FD">
              <w:t>Р</w:t>
            </w:r>
            <w:r>
              <w:t>)</w:t>
            </w:r>
          </w:p>
          <w:p w:rsidR="00E039FD" w:rsidRDefault="00E039FD" w:rsidP="00D065E4">
            <w:pPr>
              <w:pStyle w:val="ConsPlusNormal"/>
              <w:spacing w:line="276" w:lineRule="auto"/>
              <w:jc w:val="center"/>
            </w:pPr>
            <w:r>
              <w:t>Срок действия-2014г.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</w:tr>
    </w:tbl>
    <w:p w:rsidR="00E039FD" w:rsidRDefault="00E039FD" w:rsidP="005F4FAB">
      <w:pPr>
        <w:pStyle w:val="ConsPlusNormal"/>
      </w:pPr>
    </w:p>
    <w:sectPr w:rsidR="00E039FD" w:rsidSect="00E039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FD"/>
    <w:rsid w:val="00025572"/>
    <w:rsid w:val="00171E43"/>
    <w:rsid w:val="00540E10"/>
    <w:rsid w:val="0059157C"/>
    <w:rsid w:val="005F4FAB"/>
    <w:rsid w:val="007A2E42"/>
    <w:rsid w:val="008D5F36"/>
    <w:rsid w:val="00970F8E"/>
    <w:rsid w:val="009945B8"/>
    <w:rsid w:val="009B3523"/>
    <w:rsid w:val="00D065E4"/>
    <w:rsid w:val="00D37295"/>
    <w:rsid w:val="00E039FD"/>
    <w:rsid w:val="00E42CEF"/>
    <w:rsid w:val="00E94DAC"/>
    <w:rsid w:val="00FE48D9"/>
    <w:rsid w:val="00F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039FD"/>
    <w:rPr>
      <w:color w:val="0000FF"/>
      <w:u w:val="single"/>
    </w:rPr>
  </w:style>
  <w:style w:type="paragraph" w:customStyle="1" w:styleId="ConsPlusNormal">
    <w:name w:val="ConsPlusNormal"/>
    <w:uiPriority w:val="99"/>
    <w:rsid w:val="00E039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039FD"/>
    <w:rPr>
      <w:color w:val="0000FF"/>
      <w:u w:val="single"/>
    </w:rPr>
  </w:style>
  <w:style w:type="paragraph" w:customStyle="1" w:styleId="ConsPlusNormal">
    <w:name w:val="ConsPlusNormal"/>
    <w:uiPriority w:val="99"/>
    <w:rsid w:val="00E039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 Цветков Александр Вячеславович</dc:creator>
  <cp:keywords/>
  <dc:description/>
  <cp:lastModifiedBy>052 Маслова Инна Васильевна</cp:lastModifiedBy>
  <cp:revision>7</cp:revision>
  <dcterms:created xsi:type="dcterms:W3CDTF">2015-01-20T05:57:00Z</dcterms:created>
  <dcterms:modified xsi:type="dcterms:W3CDTF">2015-01-21T08:15:00Z</dcterms:modified>
</cp:coreProperties>
</file>