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B" w:rsidRDefault="005F4FAB" w:rsidP="005F4FAB">
      <w:pPr>
        <w:pStyle w:val="ConsPlusNormal"/>
        <w:jc w:val="center"/>
      </w:pPr>
    </w:p>
    <w:p w:rsidR="00E039FD" w:rsidRDefault="00E039FD" w:rsidP="00FE48D9">
      <w:pPr>
        <w:pStyle w:val="ConsPlusNormal"/>
        <w:jc w:val="center"/>
        <w:rPr>
          <w:sz w:val="24"/>
          <w:szCs w:val="24"/>
        </w:rPr>
      </w:pPr>
      <w:r w:rsidRPr="00FE48D9">
        <w:rPr>
          <w:sz w:val="24"/>
          <w:szCs w:val="24"/>
        </w:rPr>
        <w:t xml:space="preserve">Основные показатели деятельности </w:t>
      </w:r>
      <w:r w:rsidR="005F4FAB" w:rsidRPr="00FE48D9">
        <w:rPr>
          <w:sz w:val="24"/>
          <w:szCs w:val="24"/>
        </w:rPr>
        <w:t xml:space="preserve">сетевой </w:t>
      </w:r>
      <w:r w:rsidR="00FE48D9" w:rsidRPr="00FE48D9">
        <w:rPr>
          <w:sz w:val="24"/>
          <w:szCs w:val="24"/>
        </w:rPr>
        <w:t>организаций</w:t>
      </w:r>
    </w:p>
    <w:p w:rsidR="000D57C9" w:rsidRDefault="000D57C9" w:rsidP="00FE48D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Серпуховский</w:t>
      </w:r>
      <w:proofErr w:type="spellEnd"/>
      <w:r>
        <w:rPr>
          <w:sz w:val="24"/>
          <w:szCs w:val="24"/>
        </w:rPr>
        <w:t xml:space="preserve"> завод «Металлист»</w:t>
      </w:r>
    </w:p>
    <w:p w:rsidR="008D5F36" w:rsidRDefault="008D5F36" w:rsidP="00FE48D9">
      <w:pPr>
        <w:pStyle w:val="ConsPlusNormal"/>
        <w:jc w:val="center"/>
        <w:rPr>
          <w:sz w:val="24"/>
          <w:szCs w:val="24"/>
        </w:rPr>
      </w:pPr>
    </w:p>
    <w:p w:rsidR="008D5F36" w:rsidRPr="00FE48D9" w:rsidRDefault="008D5F36" w:rsidP="00FE48D9">
      <w:pPr>
        <w:pStyle w:val="ConsPlusNormal"/>
        <w:jc w:val="center"/>
        <w:rPr>
          <w:sz w:val="24"/>
          <w:szCs w:val="24"/>
        </w:rPr>
        <w:sectPr w:rsidR="008D5F36" w:rsidRPr="00FE48D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039FD" w:rsidRDefault="00E039FD" w:rsidP="00E039F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932"/>
        <w:gridCol w:w="1789"/>
        <w:gridCol w:w="200"/>
        <w:gridCol w:w="2218"/>
        <w:gridCol w:w="2155"/>
        <w:gridCol w:w="388"/>
        <w:gridCol w:w="2172"/>
      </w:tblGrid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Фактические показатели за год, предшествующий базовому периоду</w:t>
            </w:r>
          </w:p>
          <w:p w:rsidR="00E039FD" w:rsidRDefault="00E039FD" w:rsidP="000D57C9">
            <w:pPr>
              <w:pStyle w:val="ConsPlusNormal"/>
              <w:spacing w:line="276" w:lineRule="auto"/>
              <w:jc w:val="center"/>
            </w:pPr>
            <w:r>
              <w:t xml:space="preserve"> 201</w:t>
            </w:r>
            <w:r w:rsidR="000D57C9">
              <w:t>4</w:t>
            </w:r>
            <w:r>
              <w:t xml:space="preserve">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0D57C9">
            <w:pPr>
              <w:pStyle w:val="ConsPlusNormal"/>
              <w:spacing w:line="276" w:lineRule="auto"/>
              <w:jc w:val="center"/>
            </w:pPr>
            <w:r>
              <w:t>Показатели, утвержденные на базовый период  201</w:t>
            </w:r>
            <w:r w:rsidR="000D57C9">
              <w:t>5</w:t>
            </w:r>
            <w:r>
              <w:t xml:space="preserve"> г.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0D57C9">
            <w:pPr>
              <w:pStyle w:val="ConsPlusNormal"/>
              <w:spacing w:line="276" w:lineRule="auto"/>
              <w:jc w:val="center"/>
            </w:pPr>
            <w:r>
              <w:t>Предложения на расчетный период регулирования   201</w:t>
            </w:r>
            <w:r w:rsidR="000D57C9">
              <w:t>6</w:t>
            </w:r>
            <w:r>
              <w:t xml:space="preserve"> год</w:t>
            </w:r>
          </w:p>
        </w:tc>
      </w:tr>
      <w:tr w:rsidR="00E039FD" w:rsidTr="00E039FD">
        <w:trPr>
          <w:trHeight w:val="11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E039FD" w:rsidTr="00E94DAC">
        <w:trPr>
          <w:trHeight w:val="18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Заявленная мощность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МВт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3,103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3,414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3,414</w:t>
            </w:r>
          </w:p>
        </w:tc>
      </w:tr>
      <w:tr w:rsidR="00E039FD" w:rsidTr="00E94D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Объем полезного отпуска электроэнергии - всего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13385,2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13196,7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9945B8">
            <w:pPr>
              <w:pStyle w:val="ConsPlusNormal"/>
              <w:spacing w:line="276" w:lineRule="auto"/>
              <w:jc w:val="center"/>
            </w:pPr>
            <w:r>
              <w:t>13196,7</w:t>
            </w:r>
          </w:p>
        </w:tc>
      </w:tr>
      <w:tr w:rsidR="00E039FD" w:rsidTr="00E94DAC">
        <w:trPr>
          <w:trHeight w:val="13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E039FD" w:rsidTr="00E94DAC">
        <w:trPr>
          <w:trHeight w:val="159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3.6.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процент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7A2E42" w:rsidRDefault="000D57C9">
            <w:pPr>
              <w:pStyle w:val="ConsPlusNormal"/>
              <w:spacing w:line="276" w:lineRule="auto"/>
              <w:jc w:val="center"/>
            </w:pPr>
            <w:r>
              <w:t>5,6601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7A2E42" w:rsidRDefault="000D57C9">
            <w:pPr>
              <w:pStyle w:val="ConsPlusNormal"/>
              <w:spacing w:line="276" w:lineRule="auto"/>
              <w:ind w:right="-233"/>
              <w:jc w:val="center"/>
            </w:pPr>
            <w:r>
              <w:t>5,06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7A2E42" w:rsidRDefault="007A2E42">
            <w:pPr>
              <w:pStyle w:val="ConsPlusNormal"/>
              <w:spacing w:line="276" w:lineRule="auto"/>
              <w:jc w:val="center"/>
            </w:pPr>
            <w:r>
              <w:t>5,06</w:t>
            </w:r>
          </w:p>
        </w:tc>
      </w:tr>
      <w:tr w:rsidR="00E039FD" w:rsidTr="00E039FD">
        <w:trPr>
          <w:trHeight w:val="52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3.7.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Реквизиты программы </w:t>
            </w:r>
            <w:proofErr w:type="spellStart"/>
            <w:r>
              <w:t>энергоэффективности</w:t>
            </w:r>
            <w:proofErr w:type="spellEnd"/>
            <w:r>
              <w:t xml:space="preserve"> (кем утверждена, дата утверждения, номер приказа)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Утверждена Генеральным</w:t>
            </w:r>
          </w:p>
          <w:p w:rsidR="00E039FD" w:rsidRDefault="007A2E42">
            <w:pPr>
              <w:pStyle w:val="ConsPlusNormal"/>
              <w:spacing w:line="276" w:lineRule="auto"/>
              <w:jc w:val="center"/>
            </w:pPr>
            <w:r>
              <w:t>д</w:t>
            </w:r>
            <w:r w:rsidR="00E039FD">
              <w:t>иректором</w:t>
            </w:r>
            <w:r>
              <w:t>, 04.06.12г.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jc w:val="center"/>
            </w:pPr>
            <w:r>
              <w:t>Утверждена Генеральным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директором</w:t>
            </w:r>
            <w:r w:rsidR="007A2E42">
              <w:t>, 04.06.12г.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jc w:val="center"/>
            </w:pPr>
            <w:r>
              <w:t>Утверждена Генеральным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директором</w:t>
            </w:r>
            <w:r w:rsidR="007A2E42">
              <w:t>, 04.06.12г.</w:t>
            </w:r>
          </w:p>
        </w:tc>
      </w:tr>
      <w:tr w:rsidR="00E039FD" w:rsidTr="00E94DAC">
        <w:trPr>
          <w:trHeight w:val="10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0D57C9">
            <w:pPr>
              <w:pStyle w:val="ConsPlusNormal"/>
              <w:spacing w:line="276" w:lineRule="auto"/>
              <w:jc w:val="center"/>
            </w:pPr>
            <w:r>
              <w:t>10628,02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0D57C9">
            <w:pPr>
              <w:pStyle w:val="ConsPlusNormal"/>
              <w:spacing w:line="276" w:lineRule="auto"/>
              <w:jc w:val="center"/>
            </w:pPr>
            <w:r>
              <w:t>1664,44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0D57C9">
            <w:pPr>
              <w:pStyle w:val="ConsPlusNormal"/>
              <w:spacing w:line="276" w:lineRule="auto"/>
              <w:jc w:val="center"/>
            </w:pPr>
            <w:r>
              <w:t>10066,45</w:t>
            </w:r>
          </w:p>
        </w:tc>
      </w:tr>
      <w:tr w:rsidR="00E039FD" w:rsidTr="00E94DAC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bookmarkStart w:id="0" w:name="Par603"/>
            <w:bookmarkEnd w:id="0"/>
            <w:r>
              <w:lastRenderedPageBreak/>
              <w:t>4.1.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>Расходы, связанные с производством и реализацией; подконтрольные расходы  - всего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B3523" w:rsidRDefault="000D57C9">
            <w:pPr>
              <w:pStyle w:val="ConsPlusNormal"/>
              <w:spacing w:line="276" w:lineRule="auto"/>
              <w:jc w:val="center"/>
            </w:pPr>
            <w:r>
              <w:t>6761,74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0D57C9">
            <w:pPr>
              <w:pStyle w:val="ConsPlusNormal"/>
              <w:spacing w:line="276" w:lineRule="auto"/>
              <w:jc w:val="center"/>
            </w:pPr>
            <w:r>
              <w:t>1147,98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0D57C9">
            <w:pPr>
              <w:pStyle w:val="ConsPlusNormal"/>
              <w:spacing w:line="276" w:lineRule="auto"/>
              <w:jc w:val="center"/>
            </w:pPr>
            <w:r>
              <w:t>7560,45</w:t>
            </w:r>
          </w:p>
        </w:tc>
      </w:tr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5785,94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1082,78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5986,72</w:t>
            </w:r>
          </w:p>
        </w:tc>
      </w:tr>
      <w:tr w:rsidR="00E039FD" w:rsidTr="00E94DAC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оплата труда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</w:p>
        </w:tc>
      </w:tr>
      <w:tr w:rsidR="00E039FD" w:rsidTr="00E94D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ремонт основных фондов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025572" w:rsidRDefault="000D57C9">
            <w:pPr>
              <w:pStyle w:val="ConsPlusNormal"/>
              <w:spacing w:line="276" w:lineRule="auto"/>
              <w:jc w:val="center"/>
            </w:pPr>
            <w:r>
              <w:t>361,75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0D57C9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171E43">
            <w:pPr>
              <w:pStyle w:val="ConsPlusNormal"/>
              <w:spacing w:line="276" w:lineRule="auto"/>
              <w:jc w:val="center"/>
            </w:pPr>
            <w:r>
              <w:t>530</w:t>
            </w:r>
          </w:p>
        </w:tc>
      </w:tr>
      <w:tr w:rsidR="00E039FD" w:rsidTr="00E94DAC">
        <w:trPr>
          <w:trHeight w:val="2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материальные затраты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025572" w:rsidRDefault="000D57C9">
            <w:pPr>
              <w:pStyle w:val="ConsPlusNormal"/>
              <w:spacing w:line="276" w:lineRule="auto"/>
              <w:jc w:val="center"/>
            </w:pPr>
            <w:r>
              <w:t>26,91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0D57C9">
            <w:pPr>
              <w:pStyle w:val="ConsPlusNormal"/>
              <w:spacing w:line="276" w:lineRule="auto"/>
              <w:jc w:val="center"/>
            </w:pPr>
            <w:r>
              <w:t>32,02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0D57C9">
            <w:pPr>
              <w:pStyle w:val="ConsPlusNormal"/>
              <w:spacing w:line="276" w:lineRule="auto"/>
              <w:jc w:val="center"/>
            </w:pPr>
            <w:r>
              <w:t>98,62</w:t>
            </w:r>
          </w:p>
        </w:tc>
      </w:tr>
      <w:tr w:rsidR="00E039FD" w:rsidTr="00E94DAC">
        <w:trPr>
          <w:trHeight w:val="10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4.2.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Расходы, за исключением </w:t>
            </w:r>
            <w:proofErr w:type="gramStart"/>
            <w:r>
              <w:t>указанных</w:t>
            </w:r>
            <w:proofErr w:type="gramEnd"/>
            <w:r>
              <w:t xml:space="preserve"> в; неподконтрольные расходы  - всего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025572" w:rsidRDefault="000D57C9">
            <w:pPr>
              <w:pStyle w:val="ConsPlusNormal"/>
              <w:spacing w:line="276" w:lineRule="auto"/>
              <w:jc w:val="center"/>
            </w:pPr>
            <w:r>
              <w:t>3866,27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FE693B" w:rsidRDefault="000D57C9">
            <w:pPr>
              <w:pStyle w:val="ConsPlusNormal"/>
              <w:spacing w:line="276" w:lineRule="auto"/>
              <w:jc w:val="center"/>
            </w:pPr>
            <w:r>
              <w:t>516,47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171E43" w:rsidRDefault="000D57C9">
            <w:pPr>
              <w:pStyle w:val="ConsPlusNormal"/>
              <w:spacing w:line="276" w:lineRule="auto"/>
              <w:jc w:val="center"/>
            </w:pPr>
            <w:r>
              <w:t>2506</w:t>
            </w:r>
          </w:p>
        </w:tc>
      </w:tr>
      <w:tr w:rsidR="00E039FD" w:rsidTr="00E039FD">
        <w:trPr>
          <w:trHeight w:val="79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Выпадающие, излишние доходы (расходы) прошлых лет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039FD" w:rsidTr="00E039FD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4.4.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4.4.1.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039F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94DA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Объем условных единиц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у.е.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540E10" w:rsidRDefault="00540E10">
            <w:pPr>
              <w:pStyle w:val="ConsPlusNormal"/>
              <w:spacing w:line="276" w:lineRule="auto"/>
              <w:jc w:val="center"/>
            </w:pPr>
            <w:r>
              <w:t>619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540E10" w:rsidRDefault="00540E10">
            <w:pPr>
              <w:pStyle w:val="ConsPlusNormal"/>
              <w:spacing w:line="276" w:lineRule="auto"/>
              <w:jc w:val="center"/>
            </w:pPr>
            <w:r>
              <w:t>619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540E10" w:rsidRDefault="00540E10">
            <w:pPr>
              <w:pStyle w:val="ConsPlusNormal"/>
              <w:spacing w:line="276" w:lineRule="auto"/>
              <w:jc w:val="center"/>
            </w:pPr>
            <w:r>
              <w:t>619</w:t>
            </w:r>
          </w:p>
        </w:tc>
      </w:tr>
      <w:tr w:rsidR="00E039FD" w:rsidTr="00E94DAC">
        <w:trPr>
          <w:trHeight w:val="52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D" w:rsidRDefault="00E0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 w:rsidP="005F4FAB">
            <w:pPr>
              <w:pStyle w:val="ConsPlusNormal"/>
              <w:spacing w:line="276" w:lineRule="auto"/>
            </w:pPr>
            <w:r>
              <w:t xml:space="preserve">Операционные расходы на условную единицу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тыс. рублей (у.е.)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039FD">
        <w:trPr>
          <w:trHeight w:val="106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94DAC">
        <w:trPr>
          <w:trHeight w:val="5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5.1.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Среднесписочная численность персонала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970F8E" w:rsidRDefault="000D57C9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Pr="00970F8E" w:rsidRDefault="00970F8E" w:rsidP="000D57C9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0D57C9"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Pr="00970F8E" w:rsidRDefault="00970F8E" w:rsidP="000D57C9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0D57C9">
              <w:t>1</w:t>
            </w:r>
          </w:p>
        </w:tc>
      </w:tr>
      <w:tr w:rsidR="00E039FD" w:rsidTr="00E94DAC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5.2.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 xml:space="preserve">Среднемесячная заработная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тыс. рублей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22,960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4,296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0D57C9">
            <w:pPr>
              <w:pStyle w:val="ConsPlusNormal"/>
              <w:spacing w:line="276" w:lineRule="auto"/>
              <w:jc w:val="center"/>
            </w:pPr>
            <w:r>
              <w:t>23,756</w:t>
            </w:r>
          </w:p>
        </w:tc>
      </w:tr>
      <w:tr w:rsidR="00E039FD" w:rsidTr="00E94DAC">
        <w:trPr>
          <w:trHeight w:val="4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плата на одного работника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на человека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  <w:tr w:rsidR="00E039FD" w:rsidTr="00E039FD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5.3.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D" w:rsidRDefault="00E039FD">
            <w:pPr>
              <w:pStyle w:val="ConsPlusNormal"/>
              <w:spacing w:line="276" w:lineRule="auto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 xml:space="preserve">Решение правления Комитета по ценам и тарифам Московской области от </w:t>
            </w:r>
            <w:r w:rsidR="000D57C9">
              <w:t>23.06.2014 №63</w:t>
            </w:r>
            <w:r>
              <w:t>-Р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  <w:r>
              <w:t>Срок действия-201</w:t>
            </w:r>
            <w:r w:rsidR="000D57C9">
              <w:t>4</w:t>
            </w:r>
            <w:r>
              <w:t xml:space="preserve"> г.</w:t>
            </w:r>
          </w:p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5E4" w:rsidRDefault="00E039FD" w:rsidP="00D065E4">
            <w:pPr>
              <w:pStyle w:val="ConsPlusNormal"/>
              <w:spacing w:line="276" w:lineRule="auto"/>
              <w:jc w:val="center"/>
            </w:pPr>
            <w:r>
              <w:t>Решение правления Комитета по ценам и тарифам Московской области</w:t>
            </w:r>
            <w:r w:rsidR="000D57C9">
              <w:t xml:space="preserve"> от 19.06.2015 № 71-Р </w:t>
            </w:r>
          </w:p>
          <w:p w:rsidR="000D57C9" w:rsidRPr="00F21346" w:rsidRDefault="000D57C9" w:rsidP="00D065E4">
            <w:pPr>
              <w:pStyle w:val="ConsPlusNormal"/>
              <w:spacing w:line="276" w:lineRule="auto"/>
              <w:jc w:val="center"/>
            </w:pPr>
            <w:r>
              <w:t xml:space="preserve">Срок действия </w:t>
            </w:r>
            <w:r w:rsidR="00F21346">
              <w:t>–</w:t>
            </w:r>
            <w:r>
              <w:t xml:space="preserve"> </w:t>
            </w:r>
            <w:r w:rsidR="00F21346">
              <w:rPr>
                <w:lang w:val="en-US"/>
              </w:rPr>
              <w:t xml:space="preserve">II </w:t>
            </w:r>
            <w:r w:rsidR="00F21346">
              <w:t>полугодие 2015 г</w:t>
            </w:r>
            <w:bookmarkStart w:id="1" w:name="_GoBack"/>
            <w:bookmarkEnd w:id="1"/>
          </w:p>
          <w:p w:rsidR="00E039FD" w:rsidRDefault="00E039FD" w:rsidP="00D065E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D" w:rsidRDefault="00E039FD">
            <w:pPr>
              <w:pStyle w:val="ConsPlusNormal"/>
              <w:spacing w:line="276" w:lineRule="auto"/>
              <w:jc w:val="center"/>
            </w:pPr>
          </w:p>
        </w:tc>
      </w:tr>
    </w:tbl>
    <w:p w:rsidR="00E039FD" w:rsidRDefault="00E039FD" w:rsidP="005F4FAB">
      <w:pPr>
        <w:pStyle w:val="ConsPlusNormal"/>
      </w:pPr>
    </w:p>
    <w:sectPr w:rsidR="00E039FD" w:rsidSect="00E03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FD"/>
    <w:rsid w:val="00025572"/>
    <w:rsid w:val="000D57C9"/>
    <w:rsid w:val="00171E43"/>
    <w:rsid w:val="00540E10"/>
    <w:rsid w:val="0059157C"/>
    <w:rsid w:val="005F4FAB"/>
    <w:rsid w:val="007A2E42"/>
    <w:rsid w:val="008D5F36"/>
    <w:rsid w:val="00970F8E"/>
    <w:rsid w:val="009945B8"/>
    <w:rsid w:val="009B3523"/>
    <w:rsid w:val="00B478FE"/>
    <w:rsid w:val="00D065E4"/>
    <w:rsid w:val="00D37295"/>
    <w:rsid w:val="00E039FD"/>
    <w:rsid w:val="00E42CEF"/>
    <w:rsid w:val="00E94DAC"/>
    <w:rsid w:val="00F21346"/>
    <w:rsid w:val="00FE48D9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9FD"/>
    <w:rPr>
      <w:color w:val="0000FF"/>
      <w:u w:val="single"/>
    </w:rPr>
  </w:style>
  <w:style w:type="paragraph" w:customStyle="1" w:styleId="ConsPlusNormal">
    <w:name w:val="ConsPlusNormal"/>
    <w:uiPriority w:val="99"/>
    <w:rsid w:val="00E0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9FD"/>
    <w:rPr>
      <w:color w:val="0000FF"/>
      <w:u w:val="single"/>
    </w:rPr>
  </w:style>
  <w:style w:type="paragraph" w:customStyle="1" w:styleId="ConsPlusNormal">
    <w:name w:val="ConsPlusNormal"/>
    <w:uiPriority w:val="99"/>
    <w:rsid w:val="00E0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 Цветков Александр Вячеславович</dc:creator>
  <cp:lastModifiedBy>052 Маслова Инна Васильевна</cp:lastModifiedBy>
  <cp:revision>4</cp:revision>
  <dcterms:created xsi:type="dcterms:W3CDTF">2016-01-21T08:15:00Z</dcterms:created>
  <dcterms:modified xsi:type="dcterms:W3CDTF">2016-01-21T08:35:00Z</dcterms:modified>
</cp:coreProperties>
</file>